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before="0" w:after="0"/>
        <w:ind w:left="260" w:hanging="0"/>
        <w:rPr>
          <w:color w:val="auto"/>
          <w:sz w:val="20"/>
          <w:szCs w:val="20"/>
        </w:rPr>
      </w:pPr>
      <w:r>
        <w:rPr>
          <w:rFonts w:eastAsia="Times New Roman" w:cs="Times New Roman"/>
          <w:b/>
          <w:bCs/>
          <w:color w:val="auto"/>
          <w:sz w:val="24"/>
          <w:szCs w:val="24"/>
        </w:rPr>
        <w:t>Приложение 3.1</w:t>
      </w:r>
    </w:p>
    <w:p>
      <w:pPr>
        <w:pStyle w:val="Normal"/>
        <w:spacing w:lineRule="exact" w:line="271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spacing w:before="0" w:after="0"/>
        <w:ind w:left="1340" w:hanging="0"/>
        <w:rPr>
          <w:color w:val="auto"/>
          <w:sz w:val="20"/>
          <w:szCs w:val="20"/>
        </w:rPr>
      </w:pPr>
      <w:r>
        <w:rPr>
          <w:rFonts w:eastAsia="Times New Roman" w:cs="Times New Roman"/>
          <w:color w:val="auto"/>
          <w:sz w:val="24"/>
          <w:szCs w:val="24"/>
        </w:rPr>
        <w:t>Наличие в структуре ВУЗа спортивного клуба, утверждённого в установленном</w:t>
      </w:r>
    </w:p>
    <w:p>
      <w:pPr>
        <w:pStyle w:val="Normal"/>
        <w:spacing w:before="0" w:after="0"/>
        <w:ind w:left="260" w:hanging="0"/>
        <w:rPr>
          <w:color w:val="auto"/>
          <w:sz w:val="20"/>
          <w:szCs w:val="20"/>
        </w:rPr>
      </w:pPr>
      <w:r>
        <w:rPr>
          <w:rFonts w:eastAsia="Times New Roman" w:cs="Times New Roman"/>
          <w:color w:val="auto"/>
          <w:sz w:val="24"/>
          <w:szCs w:val="24"/>
        </w:rPr>
        <w:t>порядке:</w:t>
      </w:r>
    </w:p>
    <w:p>
      <w:pPr>
        <w:pStyle w:val="Normal"/>
        <w:spacing w:lineRule="exact" w:line="281" w:before="0" w:after="0"/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</w:r>
    </w:p>
    <w:p>
      <w:pPr>
        <w:pStyle w:val="Normal"/>
        <w:numPr>
          <w:ilvl w:val="1"/>
          <w:numId w:val="1"/>
        </w:numPr>
        <w:tabs>
          <w:tab w:val="clear" w:pos="720"/>
          <w:tab w:val="left" w:pos="1480" w:leader="none"/>
        </w:tabs>
        <w:spacing w:before="0" w:after="0"/>
        <w:rPr>
          <w:rFonts w:ascii="Times New Roman" w:hAnsi="Times New Roman" w:eastAsia="Times New Roman" w:cs="Times New Roman"/>
          <w:b/>
          <w:b/>
          <w:bCs/>
          <w:color w:val="auto"/>
          <w:sz w:val="24"/>
          <w:szCs w:val="24"/>
        </w:rPr>
      </w:pPr>
      <w:r>
        <w:rPr>
          <w:rFonts w:eastAsia="Times New Roman" w:cs="Times New Roman"/>
          <w:b/>
          <w:bCs/>
          <w:color w:val="auto"/>
          <w:sz w:val="24"/>
          <w:szCs w:val="24"/>
        </w:rPr>
        <w:t>20 баллов</w:t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08700" cy="8974455"/>
            <wp:effectExtent l="0" t="0" r="0" b="0"/>
            <wp:wrapSquare wrapText="largest"/>
            <wp:docPr id="1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974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08700" cy="9185275"/>
            <wp:effectExtent l="0" t="0" r="0" b="0"/>
            <wp:wrapSquare wrapText="largest"/>
            <wp:docPr id="2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918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08700" cy="9197340"/>
            <wp:effectExtent l="0" t="0" r="0" b="0"/>
            <wp:wrapSquare wrapText="largest"/>
            <wp:docPr id="3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919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08700" cy="9013190"/>
            <wp:effectExtent l="0" t="0" r="0" b="0"/>
            <wp:wrapSquare wrapText="largest"/>
            <wp:docPr id="4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9013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08700" cy="8833485"/>
            <wp:effectExtent l="0" t="0" r="0" b="0"/>
            <wp:wrapSquare wrapText="largest"/>
            <wp:docPr id="5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83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08700" cy="9171940"/>
            <wp:effectExtent l="0" t="0" r="0" b="0"/>
            <wp:wrapSquare wrapText="largest"/>
            <wp:docPr id="6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08700" cy="9169400"/>
            <wp:effectExtent l="0" t="0" r="0" b="0"/>
            <wp:wrapSquare wrapText="largest"/>
            <wp:docPr id="7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exact" w:line="283" w:before="0" w:after="0"/>
        <w:rPr>
          <w:lang w:val="en-US"/>
        </w:rPr>
      </w:pPr>
      <w:r>
        <w:rPr>
          <w:lang w:val="en-US"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08700" cy="8876665"/>
            <wp:effectExtent l="0" t="0" r="0" b="0"/>
            <wp:wrapSquare wrapText="largest"/>
            <wp:docPr id="8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440" w:right="846" w:gutter="0" w:header="0" w:top="894" w:footer="0" w:bottom="144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OpenSymbol">
    <w:altName w:val="Arial Unicode MS"/>
    <w:charset w:val="01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В"/>
      <w:lvlJc w:val="left"/>
      <w:pPr>
        <w:tabs>
          <w:tab w:val="num" w:pos="0"/>
        </w:tabs>
        <w:ind w:left="0" w:hanging="0"/>
      </w:pPr>
      <w:rPr>
        <w:rFonts w:ascii="OpenSymbol" w:hAnsi="OpenSymbol" w:cs="OpenSymbol" w:hint="default"/>
      </w:rPr>
    </w:lvl>
    <w:lvl w:ilvl="1">
      <w:start w:val="1"/>
      <w:numFmt w:val="bullet"/>
      <w:lvlText w:val="-"/>
      <w:lvlJc w:val="left"/>
      <w:pPr>
        <w:tabs>
          <w:tab w:val="num" w:pos="0"/>
        </w:tabs>
        <w:ind w:left="0" w:hanging="0"/>
      </w:pPr>
      <w:rPr>
        <w:rFonts w:ascii="OpenSymbol" w:hAnsi="OpenSymbol" w:cs="OpenSymbol"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20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" w:cs="Lucida Sans" w:eastAsiaTheme="minorEastAsia"/>
        <w:sz w:val="22"/>
        <w:szCs w:val="22"/>
        <w:lang w:val="ru-RU" w:eastAsia="zh-CN" w:bidi="hi-IN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bidi w:val="0"/>
      <w:spacing w:before="0" w:after="0"/>
      <w:jc w:val="left"/>
    </w:pPr>
    <w:rPr>
      <w:rFonts w:ascii="Times New Roman" w:hAnsi="Times New Roman" w:eastAsia="" w:cs="Lucida Sans" w:eastAsiaTheme="minorEastAsia"/>
      <w:color w:val="auto"/>
      <w:kern w:val="0"/>
      <w:sz w:val="22"/>
      <w:szCs w:val="22"/>
      <w:lang w:val="ru-RU" w:eastAsia="zh-CN" w:bidi="hi-IN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>
    <w:name w:val="Hyperlink"/>
    <w:basedOn w:val="DefaultParagraphFont"/>
    <w:uiPriority w:val="99"/>
    <w:unhideWhenUsed/>
    <w:rsid w:val="004d5bdc"/>
    <w:rPr>
      <w:color w:val="0000FF"/>
      <w:u w:val="single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cs="Lucida Sans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Lucida Sans"/>
      <w:lang w:val="zxx" w:eastAsia="zxx" w:bidi="zxx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numbering" Target="numbering.xml"/><Relationship Id="rId11" Type="http://schemas.openxmlformats.org/officeDocument/2006/relationships/fontTable" Target="fontTable.xml"/><Relationship Id="rId12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Application>LibreOffice/7.4.0.3$Windows_X86_64 LibreOffice_project/f85e47c08ddd19c015c0114a68350214f7066f5a</Application>
  <AppVersion>15.0000</AppVersion>
  <Pages>9</Pages>
  <Words>15</Words>
  <Characters>95</Characters>
  <CharactersWithSpaces>105</CharactersWithSpaces>
  <Paragraphs>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2020-02-13T12:44:52Z</dcterms:created>
  <dc:creator>Windows User</dc:creator>
  <dc:description/>
  <dc:language>ru-RU</dc:language>
  <cp:lastModifiedBy/>
  <dcterms:modified xsi:type="dcterms:W3CDTF">2023-03-02T14:16:01Z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