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Приложение 2.1</w:t>
      </w:r>
    </w:p>
    <w:p>
      <w:pPr>
        <w:pStyle w:val="Normal"/>
        <w:spacing w:lineRule="exact" w:line="284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left="260" w:firstLine="708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Наличие Программы по оздоровлению участников образовательного процесса и пропаганде здорового образа жизни:</w:t>
      </w:r>
    </w:p>
    <w:p>
      <w:pPr>
        <w:pStyle w:val="Normal"/>
        <w:spacing w:lineRule="exact" w:line="28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00" w:leader="none"/>
        </w:tabs>
        <w:spacing w:before="0" w:after="0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65 баллов</w:t>
      </w:r>
    </w:p>
    <w:p>
      <w:pPr>
        <w:pStyle w:val="Normal"/>
        <w:spacing w:lineRule="exact" w:line="283" w:before="0" w:after="0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1203" w:leader="none"/>
        </w:tabs>
        <w:spacing w:lineRule="auto" w:line="232" w:before="0"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университете реализуется комплексная программа «</w:t>
      </w:r>
      <w:r>
        <w:rPr>
          <w:rFonts w:eastAsia="Times New Roman" w:cs="Times New Roman"/>
          <w:color w:val="auto"/>
          <w:sz w:val="24"/>
          <w:szCs w:val="24"/>
        </w:rPr>
        <w:t>ВУЗ ЗДОРОВОГО ОБРАЗА ЖИЗНИ на период 2023 — 2028 гг.</w:t>
      </w:r>
      <w:r>
        <w:rPr>
          <w:rFonts w:eastAsia="Times New Roman" w:cs="Times New Roman"/>
          <w:color w:val="auto"/>
          <w:sz w:val="24"/>
          <w:szCs w:val="24"/>
        </w:rPr>
        <w:t xml:space="preserve">». </w:t>
      </w:r>
      <w:r>
        <w:rPr>
          <w:rFonts w:eastAsia="Times New Roman" w:cs="Times New Roman"/>
          <w:color w:val="auto"/>
          <w:sz w:val="24"/>
          <w:szCs w:val="24"/>
        </w:rPr>
        <w:t xml:space="preserve">Полная версия: </w:t>
      </w:r>
      <w:hyperlink r:id="rId2">
        <w:r>
          <w:rPr>
            <w:rFonts w:eastAsia="Times New Roman" w:cs="Times New Roman"/>
            <w:color w:val="auto"/>
            <w:sz w:val="24"/>
            <w:szCs w:val="24"/>
          </w:rPr>
          <w:t>https://sgmu.ru/education/vuz-zdorovogo-obraza-zhizni/</w:t>
        </w:r>
      </w:hyperlink>
      <w:hyperlink r:id="rId3">
        <w:r>
          <w:rPr>
            <w:rFonts w:eastAsia="Times New Roman" w:cs="Times New Roman"/>
            <w:color w:val="auto"/>
            <w:sz w:val="24"/>
            <w:szCs w:val="24"/>
          </w:rPr>
          <w:t xml:space="preserve"> , раздел документы.</w:t>
        </w:r>
      </w:hyperlink>
    </w:p>
    <w:p>
      <w:pPr>
        <w:pStyle w:val="Normal"/>
        <w:tabs>
          <w:tab w:val="clear" w:pos="720"/>
          <w:tab w:val="left" w:pos="1203" w:leader="none"/>
        </w:tabs>
        <w:spacing w:lineRule="auto" w:line="232" w:before="0"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203" w:leader="none"/>
        </w:tabs>
        <w:spacing w:lineRule="auto" w:line="232" w:before="0"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09565" cy="70002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700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40" w:right="846" w:gutter="0" w:header="0" w:top="1127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Lucida Sans" w:eastAsiaTheme="minorEastAsia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" w:cs="Lucida Sans" w:eastAsiaTheme="minorEastAsia"/>
      <w:color w:val="auto"/>
      <w:kern w:val="0"/>
      <w:sz w:val="22"/>
      <w:szCs w:val="22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gmu.ru/education/vuz-zdorovogo-obraza-zhizni/" TargetMode="External"/><Relationship Id="rId3" Type="http://schemas.openxmlformats.org/officeDocument/2006/relationships/hyperlink" Target="" TargetMode="External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LibreOffice/7.4.0.3$Windows_X86_64 LibreOffice_project/f85e47c08ddd19c015c0114a68350214f7066f5a</Application>
  <AppVersion>15.0000</AppVersion>
  <Pages>1</Pages>
  <Words>37</Words>
  <Characters>292</Characters>
  <CharactersWithSpaces>324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2020-02-13T12:33:39Z</dcterms:created>
  <dc:creator>Windows User</dc:creator>
  <dc:description/>
  <dc:language>ru-RU</dc:language>
  <cp:lastModifiedBy/>
  <dcterms:modified xsi:type="dcterms:W3CDTF">2023-03-01T16:20:10Z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