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260" w:hanging="0"/>
        <w:rPr>
          <w:rFonts w:ascii="Times New Roman" w:hAnsi="Times New Roman" w:eastAsia="Times New Roman" w:cs="Times New Roman"/>
          <w:b/>
          <w:b/>
          <w:bCs/>
          <w:sz w:val="24"/>
          <w:szCs w:val="24"/>
          <w:lang w:val="en-US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Приложение 1.</w:t>
      </w:r>
      <w:r>
        <w:rPr>
          <w:rFonts w:eastAsia="Times New Roman" w:cs="Times New Roman" w:ascii="Times New Roman" w:hAnsi="Times New Roman"/>
          <w:b/>
          <w:bCs/>
          <w:sz w:val="24"/>
          <w:szCs w:val="24"/>
          <w:lang w:val="en-US"/>
        </w:rPr>
        <w:t>12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</w:rPr>
        <w:t>Затраты на реконструкцию и ремонт объектов физкультурно-оздоровительной и спортивной направленности (руб.)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Свыше 1 000 000 – </w:t>
      </w:r>
      <w:r>
        <w:rPr>
          <w:rFonts w:cs="Times New Roman" w:ascii="Times New Roman" w:hAnsi="Times New Roman"/>
          <w:b/>
          <w:sz w:val="24"/>
          <w:szCs w:val="24"/>
        </w:rPr>
        <w:t>50 баллов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77155" cy="7395845"/>
            <wp:effectExtent l="0" t="0" r="0" b="0"/>
            <wp:wrapSquare wrapText="largest"/>
            <wp:docPr id="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336915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624570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307705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1f6900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1f690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LibreOffice/7.4.0.3$Windows_X86_64 LibreOffice_project/f85e47c08ddd19c015c0114a68350214f7066f5a</Application>
  <AppVersion>15.0000</AppVersion>
  <Pages>4</Pages>
  <Words>19</Words>
  <Characters>131</Characters>
  <CharactersWithSpaces>148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2020-02-17T07:24:00Z</dcterms:created>
  <dc:creator>Дмитрий Чехлатый</dc:creator>
  <dc:description/>
  <dc:language>ru-RU</dc:language>
  <cp:lastModifiedBy/>
  <dcterms:modified xsi:type="dcterms:W3CDTF">2023-03-01T15:46:53Z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